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41"/>
          <w:szCs w:val="41"/>
          <w:lang w:eastAsia="ru-RU"/>
        </w:rPr>
        <w:t>Содержание работы с детьми по формированию культуры питания заключается в учебной программе дошкольного образования. Задачи по формированию культуры питания содержаться преимущественно в следующих направлениях и образовательных областях учебной программы дошкольного образования.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Направление "Социально-нравственное и личностное развитие"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i/>
          <w:iCs/>
          <w:color w:val="003300"/>
          <w:sz w:val="34"/>
          <w:szCs w:val="34"/>
          <w:lang w:eastAsia="ru-RU"/>
        </w:rPr>
        <w:t>Образовательная область "Ребенок и общество"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Культура здоровья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Взаимодействие со сверстниками и взрослыми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Рукотворный мир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Игровая деятельность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Трудовая деятельность – хозяйственно-бытовой труд и самообслуживание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Направление "Познавательное развитие"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i/>
          <w:iCs/>
          <w:color w:val="003300"/>
          <w:sz w:val="34"/>
          <w:szCs w:val="34"/>
          <w:lang w:eastAsia="ru-RU"/>
        </w:rPr>
        <w:t>Образовательная область: "Ребенок и природа"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Организм человека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Растения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Животные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Направление "Эстетическое развитие"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i/>
          <w:iCs/>
          <w:color w:val="003300"/>
          <w:sz w:val="34"/>
          <w:szCs w:val="34"/>
          <w:lang w:eastAsia="ru-RU"/>
        </w:rPr>
        <w:t>Образовательная область: "Изобразительное искусство"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Восприятие произведений изобразительного искусства: предметы декоративно-прикладного искусства (скатерти, вазочки, салфетки, кувшинчики и др.)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Однако закрепление представлений о культуре питания может осуществляться и в процессе реализации образовательных областей не указанных выше. Это можно осуществить через запланированную тему занятия. Например, формируем представление о количестве, величине и геометрических формах на занятиях по теме «На витрине продуктового магазина», «Что в холодильнике живет», при этом закрепляем представление о полезных продуктах питания. В процессе организации занятия по развитию речи и речевому общению </w:t>
      </w: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lastRenderedPageBreak/>
        <w:t>решаем задачи грамматического строя речи, образуя новые слова: гречк</w:t>
      </w:r>
      <w:proofErr w:type="gramStart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а-</w:t>
      </w:r>
      <w:proofErr w:type="gramEnd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 гречневая каша, рис- рисовая каша и т.д. При этом отмечаем, как полезно есть каши, выделяем самую полезную.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РЕАЛИЗАЦИЯ ЗАДАЧ ПО ФОРМИРОВАНИЮ КУЛЬТУРЫ ПИТАНИЯ ДЕТЕЙ ДОШКОЛЬНОГО ВОЗРАСТА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Для реализации задач по формированию культуры питания воспитанников при планировании нерегламентированной деятельности можно использовать различные эффективные методы и приемы: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Познавательно-практическая деятельность:</w:t>
      </w:r>
    </w:p>
    <w:p w:rsidR="004501B3" w:rsidRPr="004501B3" w:rsidRDefault="004501B3" w:rsidP="004501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Наблюдения, экскурсии на кухню, в овощной магазин;</w:t>
      </w:r>
    </w:p>
    <w:p w:rsidR="004501B3" w:rsidRPr="004501B3" w:rsidRDefault="004501B3" w:rsidP="004501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Рассматривание и составление схем;</w:t>
      </w:r>
    </w:p>
    <w:p w:rsidR="004501B3" w:rsidRPr="004501B3" w:rsidRDefault="004501B3" w:rsidP="004501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Опыты и эксперименты;</w:t>
      </w:r>
    </w:p>
    <w:p w:rsidR="004501B3" w:rsidRPr="004501B3" w:rsidRDefault="004501B3" w:rsidP="004501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Приготовление салатов;</w:t>
      </w:r>
    </w:p>
    <w:p w:rsidR="004501B3" w:rsidRPr="004501B3" w:rsidRDefault="004501B3" w:rsidP="004501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Игры с пособием «Модель мира» и др.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Общение:</w:t>
      </w:r>
    </w:p>
    <w:p w:rsidR="004501B3" w:rsidRPr="004501B3" w:rsidRDefault="004501B3" w:rsidP="004501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Решение проблемных ситуаций;</w:t>
      </w:r>
    </w:p>
    <w:p w:rsidR="004501B3" w:rsidRPr="004501B3" w:rsidRDefault="004501B3" w:rsidP="004501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Коммуникативные игры этического направления;</w:t>
      </w:r>
    </w:p>
    <w:p w:rsidR="004501B3" w:rsidRPr="004501B3" w:rsidRDefault="004501B3" w:rsidP="004501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Чтение и обсуждение литературы на этические темы и др.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Игра:</w:t>
      </w:r>
    </w:p>
    <w:p w:rsidR="004501B3" w:rsidRPr="004501B3" w:rsidRDefault="004501B3" w:rsidP="004501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Сюжетно-ролевые игры «Магазин», «Дом», «Больница»;</w:t>
      </w:r>
    </w:p>
    <w:p w:rsidR="004501B3" w:rsidRPr="004501B3" w:rsidRDefault="004501B3" w:rsidP="004501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Словесные игры «Съедобное несъедобное», «</w:t>
      </w:r>
      <w:proofErr w:type="gramStart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Хорошо-плохо</w:t>
      </w:r>
      <w:proofErr w:type="gramEnd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», «Топай, хлопай», «Это я, это я, это все мои друзья..» и др.</w:t>
      </w:r>
    </w:p>
    <w:p w:rsidR="004501B3" w:rsidRPr="004501B3" w:rsidRDefault="004501B3" w:rsidP="004501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Дидактические игры-задания с картинками предметными и др.</w:t>
      </w:r>
    </w:p>
    <w:p w:rsidR="004501B3" w:rsidRPr="004501B3" w:rsidRDefault="004501B3" w:rsidP="004501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Театрализованные игры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Художественная деятельность:</w:t>
      </w:r>
    </w:p>
    <w:p w:rsidR="004501B3" w:rsidRPr="004501B3" w:rsidRDefault="004501B3" w:rsidP="004501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Чтение художественной литературы;</w:t>
      </w:r>
    </w:p>
    <w:p w:rsidR="004501B3" w:rsidRPr="004501B3" w:rsidRDefault="004501B3" w:rsidP="004501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Заучивание стихов;</w:t>
      </w:r>
    </w:p>
    <w:p w:rsidR="004501B3" w:rsidRPr="004501B3" w:rsidRDefault="004501B3" w:rsidP="004501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Отгадывание загадок;</w:t>
      </w:r>
    </w:p>
    <w:p w:rsidR="004501B3" w:rsidRPr="004501B3" w:rsidRDefault="004501B3" w:rsidP="004501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Пословицы и поговорки;</w:t>
      </w:r>
    </w:p>
    <w:p w:rsidR="004501B3" w:rsidRPr="004501B3" w:rsidRDefault="004501B3" w:rsidP="004501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Дизайн: скатерти, салфетки, посуда.</w:t>
      </w:r>
    </w:p>
    <w:p w:rsidR="004501B3" w:rsidRPr="004501B3" w:rsidRDefault="004501B3" w:rsidP="004501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Рисование, лепка, аппликация: овощи, фрукты, полезные продукты, витрина магазина, декоративно-прикладные предметы;</w:t>
      </w:r>
      <w:proofErr w:type="gramEnd"/>
    </w:p>
    <w:p w:rsidR="004501B3" w:rsidRPr="004501B3" w:rsidRDefault="004501B3" w:rsidP="004501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Составление загадок (ТРИЗ-РТВ)  и др.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lastRenderedPageBreak/>
        <w:t>Формирование культуры питания воспитанников можно условно разделить на два направления: формирование представлений о культуре питания (полноценное питание, влияние на организм, правила этикета, культура поведения в процессе еды) и организация питания, как режимный момент, где происходит практическое закрепление данных представлений.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Очень важно научить детей соблюдать культурно-гигиенические навыки перед едой. Навык умывания и вытирания полотенцем состоит из алгоритма последовательных действий. Нужно начиная с раннего возраста формировать у детей в правильной последовательности и качественно выполнять каждый этап.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МЫТЬЕ РУК И ЛИЧНОЙ ГИГИЕНЫ ВКЛЮЧАЮТ УМЕНИЕ:</w:t>
      </w:r>
    </w:p>
    <w:p w:rsidR="004501B3" w:rsidRPr="004501B3" w:rsidRDefault="004501B3" w:rsidP="004501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Закатать рукава;</w:t>
      </w:r>
    </w:p>
    <w:p w:rsidR="004501B3" w:rsidRPr="004501B3" w:rsidRDefault="004501B3" w:rsidP="004501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Смочить руки;</w:t>
      </w:r>
    </w:p>
    <w:p w:rsidR="004501B3" w:rsidRPr="004501B3" w:rsidRDefault="004501B3" w:rsidP="004501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Взять мыло, намыливать до появления пены;</w:t>
      </w:r>
    </w:p>
    <w:p w:rsidR="004501B3" w:rsidRPr="004501B3" w:rsidRDefault="004501B3" w:rsidP="004501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Положить мыло;</w:t>
      </w:r>
    </w:p>
    <w:p w:rsidR="004501B3" w:rsidRPr="004501B3" w:rsidRDefault="004501B3" w:rsidP="004501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Потереть руки;</w:t>
      </w:r>
    </w:p>
    <w:p w:rsidR="004501B3" w:rsidRPr="004501B3" w:rsidRDefault="004501B3" w:rsidP="004501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Смыть мыло;</w:t>
      </w:r>
    </w:p>
    <w:p w:rsidR="004501B3" w:rsidRPr="004501B3" w:rsidRDefault="004501B3" w:rsidP="004501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Вымыть лицо;</w:t>
      </w:r>
    </w:p>
    <w:p w:rsidR="004501B3" w:rsidRPr="004501B3" w:rsidRDefault="004501B3" w:rsidP="004501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Отжать воду;</w:t>
      </w:r>
    </w:p>
    <w:p w:rsidR="004501B3" w:rsidRPr="004501B3" w:rsidRDefault="004501B3" w:rsidP="004501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Сухо вытереть руки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ВЫТИРАНИЕ:</w:t>
      </w:r>
    </w:p>
    <w:p w:rsidR="004501B3" w:rsidRPr="004501B3" w:rsidRDefault="004501B3" w:rsidP="004501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Снять полотенце с крючка.</w:t>
      </w:r>
    </w:p>
    <w:p w:rsidR="004501B3" w:rsidRPr="004501B3" w:rsidRDefault="004501B3" w:rsidP="004501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Положить его на одну руку, затем спрятать под него вторую руку.</w:t>
      </w:r>
    </w:p>
    <w:p w:rsidR="004501B3" w:rsidRPr="004501B3" w:rsidRDefault="004501B3" w:rsidP="004501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Ровно держа полотенце посередине, поднести его к лицу, вытереть все части лица.</w:t>
      </w:r>
    </w:p>
    <w:p w:rsidR="004501B3" w:rsidRPr="004501B3" w:rsidRDefault="004501B3" w:rsidP="004501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Освободить одну руку из-под полотенца и вытирать ее спрятанной рукой.</w:t>
      </w:r>
    </w:p>
    <w:p w:rsidR="004501B3" w:rsidRPr="004501B3" w:rsidRDefault="004501B3" w:rsidP="004501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Поменять положения рук и вытереть вторую руку.</w:t>
      </w:r>
    </w:p>
    <w:p w:rsidR="004501B3" w:rsidRPr="004501B3" w:rsidRDefault="004501B3" w:rsidP="004501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Найти петельку и повесить полотенце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Кушать опрятно важный элемент культуры питания воспитанника.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КРИТЕРИИ ОПРЯТНОЙ ЕДЫ ВКЛЮЧАЮТ УМЕНИЕ:</w:t>
      </w:r>
    </w:p>
    <w:p w:rsidR="004501B3" w:rsidRPr="004501B3" w:rsidRDefault="004501B3" w:rsidP="004501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lastRenderedPageBreak/>
        <w:t>Правильное пользование столовыми приборами, салфеткой;</w:t>
      </w:r>
    </w:p>
    <w:p w:rsidR="004501B3" w:rsidRPr="004501B3" w:rsidRDefault="004501B3" w:rsidP="004501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Кушать маленькими кусочками,</w:t>
      </w:r>
    </w:p>
    <w:p w:rsidR="004501B3" w:rsidRPr="004501B3" w:rsidRDefault="004501B3" w:rsidP="004501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Не крошить хлеб;</w:t>
      </w:r>
    </w:p>
    <w:p w:rsidR="004501B3" w:rsidRPr="004501B3" w:rsidRDefault="004501B3" w:rsidP="004501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Пережевывать пищу с закрытым ртом;</w:t>
      </w:r>
    </w:p>
    <w:p w:rsidR="004501B3" w:rsidRPr="004501B3" w:rsidRDefault="004501B3" w:rsidP="004501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Не разговаривать с полным ртом;</w:t>
      </w:r>
    </w:p>
    <w:p w:rsidR="004501B3" w:rsidRPr="004501B3" w:rsidRDefault="004501B3" w:rsidP="004501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Тихо выходить по окончании еды из-за стола;</w:t>
      </w:r>
    </w:p>
    <w:p w:rsidR="004501B3" w:rsidRPr="004501B3" w:rsidRDefault="004501B3" w:rsidP="004501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Благодарить;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СТОЛОВЫЙ ЭТИКЕТ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Соблюдение элементарного столового этикета под силу детям дошкольного возраста. Чему же будем их учить?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Ложку держать в правой руке, подносить ко рту широкой стороной, ближе к зауженному краю, содержимое медленно выливают в рот. Остатки супа доедать, наклонив тарелку от себя. Ложку оставлять в тарелке.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Салаты нужно есть с помощью ножа и вилки, поддевая порцию, держать вилку зубцами вверх,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а ножом подгребать и слегка поджимать. На тарелку столовые приборы кладутся только тогда,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когда в них нет более необходимости.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Чайная ложка подается к компоту, чаю, если есть что в нем размешивать.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Брать хлеб из общей хлебницы учить детей указательным и большим пальцами, так же держать его и во время еды. Откусанный хлеб не класть обратно на общую тарелку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Бумажной салфеткой дети должны пользоваться по мере необходимости. Ее следует приложить к губам, затем, сжав в комочек, положить на использованную тарелку или, если пища не доедена, рядом с тарелкой.  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Бумажной салфеткой пользуются только один раз, при необходимости берут </w:t>
      </w:r>
      <w:proofErr w:type="gramStart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другую</w:t>
      </w:r>
      <w:proofErr w:type="gramEnd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Чашку с ручкой берут указательным пальцем, который просовывается в ручку, сверху накладывают большой палец, а под ручку помещают средний – для обеспечения устойчивости. Безымянный палец и мизинец прижимают к ладони.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ОРГАНИЗАЦИЯ ДЕЖУРСТВА ДЕТЕЙ ПО СТОЛОВОЙ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СОПРОВОЖДЕНИЕ ПРОЦЕССА ПИТАНИЯ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lastRenderedPageBreak/>
        <w:t>Для четкой организации и эффективного  сопровождения питания необходимо использовать материалы стенда «Наше дежурство», картотеки сопроводительных рассказов по организации питания.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ОДЕЖДА ДЕЖУРНЫХ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Фартук для дежурного ребенка не просто защита от загрязнений, а эмблема исполнителя ответственного задания. Его покрой должен соответствовать вкусам девочек и мальчиков.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ПРИВИТИЕ ДЕЖУРНЫМ КУЛЬТУРНО – ГИГИЕНИЧЕСКИХ НАВЫКОВ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Воспитанникам, которые дежурят по столовой (выполняют поручения) нужно твердо усвоить, что, перед тем как приступить к выполнению своих обязанностей, необходимо тщательно помыть руки с мылом, привести себя в порядок, причесаться.  Уметь правильно накрыть стол и ставить посуду. Тарелки брать таким образом, чтобы пальцы не касались внутренней их поверхности, приборы держать за ручки, ложки класть справа и ближе к тарелке, вилки класть слева зубцами вверх, ножи справа острием к тарелке.   Кружки держать за ручки, ставить ручкой </w:t>
      </w:r>
      <w:proofErr w:type="gramStart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справа</w:t>
      </w:r>
      <w:proofErr w:type="gramEnd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 если ребенок правша, слева если он левша.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ОБЩИЕ ТРЕБОВАНИЯ:</w:t>
      </w:r>
    </w:p>
    <w:p w:rsidR="004501B3" w:rsidRPr="004501B3" w:rsidRDefault="004501B3" w:rsidP="004501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дежурство носит характер поручений;</w:t>
      </w:r>
    </w:p>
    <w:p w:rsidR="004501B3" w:rsidRPr="004501B3" w:rsidRDefault="004501B3" w:rsidP="004501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единство требований со стороны обоих воспитателей и  помощника воспитателя;</w:t>
      </w:r>
    </w:p>
    <w:p w:rsidR="004501B3" w:rsidRPr="004501B3" w:rsidRDefault="004501B3" w:rsidP="004501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обязательно выполнение гигиенических процедур, наличие привлекательной формы для дежурных (фартук, колпачок);</w:t>
      </w:r>
    </w:p>
    <w:p w:rsidR="004501B3" w:rsidRPr="004501B3" w:rsidRDefault="004501B3" w:rsidP="004501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назначают по 1 дежурному для каждого стола (младший,);  2 дежурных на все столы – средний возраст старший возраст.</w:t>
      </w:r>
    </w:p>
    <w:p w:rsidR="004501B3" w:rsidRPr="004501B3" w:rsidRDefault="004501B3" w:rsidP="004501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поощрение и благодарность за помощь;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ОРГАНИЗАЦИЯ ДЕЖУРСТВА В РАЗНЫХ ВОЗРАСТНЫХ ГРУППАХ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i/>
          <w:iCs/>
          <w:color w:val="003300"/>
          <w:sz w:val="34"/>
          <w:szCs w:val="34"/>
          <w:lang w:eastAsia="ru-RU"/>
        </w:rPr>
        <w:t>младший возраст: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- к концу года можно научить детей пользоваться «Доской дежурств»;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- раскладывание на столе ложек, </w:t>
      </w:r>
      <w:proofErr w:type="spellStart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салфетниц</w:t>
      </w:r>
      <w:proofErr w:type="spellEnd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 и хлебниц.  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i/>
          <w:iCs/>
          <w:color w:val="003300"/>
          <w:sz w:val="34"/>
          <w:szCs w:val="34"/>
          <w:lang w:eastAsia="ru-RU"/>
        </w:rPr>
        <w:lastRenderedPageBreak/>
        <w:t>средний возраст: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- сервировка стола под руководством взрослого</w:t>
      </w:r>
      <w:proofErr w:type="gramStart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 ,</w:t>
      </w:r>
      <w:proofErr w:type="gramEnd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 после еды убирать на место салфетки, </w:t>
      </w:r>
      <w:proofErr w:type="spellStart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салфетницы</w:t>
      </w:r>
      <w:proofErr w:type="spellEnd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;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- уборка использованных салфеток;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- уборка грязной посуды с детских столов в определённое место (центр стола).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i/>
          <w:iCs/>
          <w:color w:val="003300"/>
          <w:sz w:val="34"/>
          <w:szCs w:val="34"/>
          <w:lang w:eastAsia="ru-RU"/>
        </w:rPr>
        <w:t>старший возраст: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- сервировка стола (самостоятельно, при необходимости под присмотром взрослого);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- размещение бумажных салфеток в </w:t>
      </w:r>
      <w:proofErr w:type="spellStart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салфетницы</w:t>
      </w:r>
      <w:proofErr w:type="spellEnd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 (скручивание в трубочки, нарезание, складывание);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- уборка грязной посуды и использованных салфеток, очистка столов от крошек. 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ОРГАНИЗАЦИЯ ПИТАНИЯ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1. Работа по организации питания детей в группах осуществляется под руководством воспитателя.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 2. Получение пищи на группу осуществляется строго по графику, утвержденному руководителем учреждения дошкольного образования.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3. </w:t>
      </w: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Привлекать детей к получению пищи с пищеблока категорически запрещается.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4. Перед раздачей пищи детям помощник воспитателя обязан:  </w:t>
      </w:r>
    </w:p>
    <w:p w:rsidR="004501B3" w:rsidRPr="004501B3" w:rsidRDefault="004501B3" w:rsidP="004501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проветрить помещение;</w:t>
      </w:r>
    </w:p>
    <w:p w:rsidR="004501B3" w:rsidRPr="004501B3" w:rsidRDefault="004501B3" w:rsidP="004501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промыть столы горячей водой с мылом;</w:t>
      </w:r>
    </w:p>
    <w:p w:rsidR="004501B3" w:rsidRPr="004501B3" w:rsidRDefault="004501B3" w:rsidP="004501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тщательно вымыть руки;</w:t>
      </w:r>
    </w:p>
    <w:p w:rsidR="004501B3" w:rsidRPr="004501B3" w:rsidRDefault="004501B3" w:rsidP="004501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надеть специальную одежду для получения и раздачи пищи;</w:t>
      </w:r>
    </w:p>
    <w:p w:rsidR="004501B3" w:rsidRPr="004501B3" w:rsidRDefault="004501B3" w:rsidP="004501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сервировать столы совместно с детьми в соответствии с приемом пищи.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 xml:space="preserve">5.  К сервировке столов могут привлекаться дети с  3-4 лет (разложить салфетки под горячее или </w:t>
      </w:r>
      <w:proofErr w:type="spellStart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салфетницы</w:t>
      </w:r>
      <w:proofErr w:type="spellEnd"/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, хлебницы).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Во время раздачи пищи категорически запрещается нахождение детей в обеденной зоне.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6. Подача блюд и прием пищи в обед осуществляется последовательно. Дети садятся за стол. На столе стоит салат, суп, компот. Дети съедают салат, суп. Последовательно им подается второе блюдо. Обед заканчивается компотом.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lastRenderedPageBreak/>
        <w:t>7. Прием пищи педагогом и детьми может осуществляться одновременно.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8. В группах раннего возраста детей, у которых не сформирован навык самостоятельного приема пищи, докармливают.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b/>
          <w:bCs/>
          <w:color w:val="003300"/>
          <w:sz w:val="34"/>
          <w:szCs w:val="34"/>
          <w:lang w:eastAsia="ru-RU"/>
        </w:rPr>
        <w:t>ВЗАИМОДЕЙСТВИЕ С СЕМЬЕЙ ПО ВОПРОСАМ ПИТАНИЯ ДЕТЕЙ ДОШКОЛЬНОГО ВОЗРАСТА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   Результат по формированию правильного питания детей возможен только в условиях тесного сотрудничества с семьей. Для грамотной организации образовательного процесса воспитателям необходимо провести подготовительную работу:</w:t>
      </w:r>
    </w:p>
    <w:p w:rsidR="004501B3" w:rsidRPr="004501B3" w:rsidRDefault="004501B3" w:rsidP="004501B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Определение статуса семей из социально-педагогической характеристики группы (выявление родителей-волонтеров)</w:t>
      </w:r>
    </w:p>
    <w:p w:rsidR="004501B3" w:rsidRPr="004501B3" w:rsidRDefault="004501B3" w:rsidP="004501B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Сбор справок о состоянии здоровья детей для выявления детей, нуждающихся в диетическом питании;</w:t>
      </w:r>
    </w:p>
    <w:p w:rsidR="004501B3" w:rsidRPr="004501B3" w:rsidRDefault="004501B3" w:rsidP="004501B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Изучение проблем по питанию детей в семьях: наблюдение за детьми, беседы с родителями, анкетирование родителей;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Формы работы семьями:</w:t>
      </w:r>
    </w:p>
    <w:p w:rsidR="004501B3" w:rsidRPr="004501B3" w:rsidRDefault="004501B3" w:rsidP="004501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Рекомендации;</w:t>
      </w:r>
    </w:p>
    <w:p w:rsidR="004501B3" w:rsidRPr="004501B3" w:rsidRDefault="004501B3" w:rsidP="004501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Памятки,</w:t>
      </w:r>
    </w:p>
    <w:p w:rsidR="004501B3" w:rsidRPr="004501B3" w:rsidRDefault="004501B3" w:rsidP="004501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Консультации;</w:t>
      </w:r>
    </w:p>
    <w:p w:rsidR="004501B3" w:rsidRPr="004501B3" w:rsidRDefault="004501B3" w:rsidP="004501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Информационные листки;</w:t>
      </w:r>
    </w:p>
    <w:p w:rsidR="004501B3" w:rsidRPr="004501B3" w:rsidRDefault="004501B3" w:rsidP="004501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Родительские собрания;</w:t>
      </w:r>
    </w:p>
    <w:p w:rsidR="004501B3" w:rsidRPr="004501B3" w:rsidRDefault="004501B3" w:rsidP="004501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Семинары;</w:t>
      </w:r>
    </w:p>
    <w:p w:rsidR="004501B3" w:rsidRPr="004501B3" w:rsidRDefault="004501B3" w:rsidP="004501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Выставки литературы;</w:t>
      </w:r>
    </w:p>
    <w:p w:rsidR="004501B3" w:rsidRPr="004501B3" w:rsidRDefault="004501B3" w:rsidP="004501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Копилки идей по приготовлению блюд др.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Примерные темы работы с семьей должны быть актуальными и в рамках нашей компетентности:</w:t>
      </w:r>
    </w:p>
    <w:p w:rsidR="004501B3" w:rsidRPr="004501B3" w:rsidRDefault="004501B3" w:rsidP="004501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Что такое рациональное питание?</w:t>
      </w:r>
    </w:p>
    <w:p w:rsidR="004501B3" w:rsidRPr="004501B3" w:rsidRDefault="004501B3" w:rsidP="004501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Питание и здоровый образ жизни;</w:t>
      </w:r>
    </w:p>
    <w:p w:rsidR="004501B3" w:rsidRPr="004501B3" w:rsidRDefault="004501B3" w:rsidP="004501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Еда полезная и вредная;</w:t>
      </w:r>
    </w:p>
    <w:p w:rsidR="004501B3" w:rsidRPr="004501B3" w:rsidRDefault="004501B3" w:rsidP="004501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Полезность каш;</w:t>
      </w:r>
    </w:p>
    <w:p w:rsidR="004501B3" w:rsidRPr="004501B3" w:rsidRDefault="004501B3" w:rsidP="004501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Столовый этикет;</w:t>
      </w:r>
    </w:p>
    <w:p w:rsidR="004501B3" w:rsidRPr="004501B3" w:rsidRDefault="004501B3" w:rsidP="004501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Формирование культурно-гигиенических навыков у детей;</w:t>
      </w:r>
    </w:p>
    <w:p w:rsidR="004501B3" w:rsidRPr="004501B3" w:rsidRDefault="004501B3" w:rsidP="004501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Культура питания воспитанников;</w:t>
      </w:r>
    </w:p>
    <w:p w:rsidR="004501B3" w:rsidRPr="004501B3" w:rsidRDefault="004501B3" w:rsidP="004501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Пропал аппетит?</w:t>
      </w:r>
    </w:p>
    <w:p w:rsidR="004501B3" w:rsidRPr="004501B3" w:rsidRDefault="004501B3" w:rsidP="004501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t>Молоко и молочные продукты.</w:t>
      </w:r>
    </w:p>
    <w:p w:rsidR="004501B3" w:rsidRPr="004501B3" w:rsidRDefault="004501B3" w:rsidP="004501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4501B3">
        <w:rPr>
          <w:rFonts w:eastAsia="Times New Roman" w:cs="Times New Roman"/>
          <w:color w:val="003300"/>
          <w:sz w:val="34"/>
          <w:szCs w:val="34"/>
          <w:lang w:eastAsia="ru-RU"/>
        </w:rPr>
        <w:lastRenderedPageBreak/>
        <w:t>Организация питания в детском саду должна сочетаться с правильным питанием ребенка в семье. Нужно стремиться, чтобы домашнее питание дополняло рацион детского сада. С этой целью родители знакомиться с меню, ежедневно вывешиваемое в группах. На ужин лучше предлагать те продукты и блюда, которые ребенок не получал в детском саду, а в выходные и праздники его рацион лучше приблизить к рациону питания детского сада.</w:t>
      </w:r>
    </w:p>
    <w:p w:rsidR="00A57A21" w:rsidRDefault="004501B3">
      <w:bookmarkStart w:id="0" w:name="_GoBack"/>
      <w:bookmarkEnd w:id="0"/>
    </w:p>
    <w:sectPr w:rsidR="00A5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C0B"/>
    <w:multiLevelType w:val="multilevel"/>
    <w:tmpl w:val="88C67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05F2F"/>
    <w:multiLevelType w:val="multilevel"/>
    <w:tmpl w:val="D282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46589"/>
    <w:multiLevelType w:val="multilevel"/>
    <w:tmpl w:val="17965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C7DA0"/>
    <w:multiLevelType w:val="multilevel"/>
    <w:tmpl w:val="637C0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31C2E"/>
    <w:multiLevelType w:val="multilevel"/>
    <w:tmpl w:val="70E0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4F6497"/>
    <w:multiLevelType w:val="multilevel"/>
    <w:tmpl w:val="6D6AE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B0711"/>
    <w:multiLevelType w:val="multilevel"/>
    <w:tmpl w:val="98BAA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B165F"/>
    <w:multiLevelType w:val="multilevel"/>
    <w:tmpl w:val="BAE20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472F0"/>
    <w:multiLevelType w:val="multilevel"/>
    <w:tmpl w:val="86BC4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E64C2D"/>
    <w:multiLevelType w:val="multilevel"/>
    <w:tmpl w:val="47760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5C6266"/>
    <w:multiLevelType w:val="multilevel"/>
    <w:tmpl w:val="5B08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AF64DE"/>
    <w:multiLevelType w:val="multilevel"/>
    <w:tmpl w:val="BC7EB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B3"/>
    <w:rsid w:val="0003532D"/>
    <w:rsid w:val="004501B3"/>
    <w:rsid w:val="009C2EF4"/>
    <w:rsid w:val="00D2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1547</Words>
  <Characters>8819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2024-03-17T14:00:00Z</dcterms:created>
  <dcterms:modified xsi:type="dcterms:W3CDTF">2024-03-17T14:01:00Z</dcterms:modified>
</cp:coreProperties>
</file>