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Примерные темы планирования   индивидуальных бесед</w:t>
      </w:r>
    </w:p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>в работе с семьями воспитанников</w:t>
      </w:r>
    </w:p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b/>
          <w:bCs/>
          <w:color w:val="333333"/>
        </w:rPr>
        <w:t>ВОСПИТАНИЕ КУЛЬТУРЫ ЗДОРОВОГО ОБРАЗА ЖИЗНИ: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Овощи и фрукты на столе - здоровье всей семье!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Соблюдение распорядка дня дома - основа укрепления здоровья ребенка.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Любимые и полезные блюда народной кухни в семье для здоровья малыша.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- Вода и </w:t>
      </w:r>
      <w:proofErr w:type="spellStart"/>
      <w:r>
        <w:rPr>
          <w:rFonts w:ascii="Helvetica" w:hAnsi="Helvetica"/>
          <w:color w:val="333333"/>
        </w:rPr>
        <w:t>аквааэробика</w:t>
      </w:r>
      <w:proofErr w:type="spellEnd"/>
      <w:r>
        <w:rPr>
          <w:rFonts w:ascii="Helvetica" w:hAnsi="Helvetica"/>
          <w:color w:val="333333"/>
        </w:rPr>
        <w:t xml:space="preserve"> - средства укрепления здоровья детей.</w:t>
      </w:r>
    </w:p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b/>
          <w:bCs/>
          <w:color w:val="333333"/>
        </w:rPr>
        <w:t>ВОСПИТАНИЕ КУЛЬТУРЫ БЕЗОПАСНОСТИ ЖИЗНЕДЕЯТЕЛЬНОСТИ: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Дети не ищут опасность - они просто играют.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Заботиться о безопасности малышей - закон нашей жизни.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-Азбука безопасности для детей дома, на улице, в природе.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-Дидактические игры как средство воспитания безопасной жизни малыша.</w:t>
      </w:r>
    </w:p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b/>
          <w:bCs/>
          <w:color w:val="333333"/>
        </w:rPr>
        <w:t>ПАТРИОТИЧЕСКОЕ И ПОЛИКУЛЬТУРНОЕ ВОСПИТАНИЕ: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Самый эффективный метод воспитания - это пример родителей.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Экскурсии по родному краю как прием нравственного   воспитания детей.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Родительское общение как средство поликультурного воспитания детей.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Любовь и уважение в семье - воспитании ребенка в доброте и добротой.</w:t>
      </w:r>
    </w:p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 </w:t>
      </w:r>
      <w:r>
        <w:rPr>
          <w:rStyle w:val="a5"/>
          <w:rFonts w:ascii="Helvetica" w:hAnsi="Helvetica"/>
          <w:b/>
          <w:bCs/>
          <w:color w:val="333333"/>
        </w:rPr>
        <w:t>ЭКОЛОГИЧЕСКОЕ И ТРУДОВОЕ ВОСПИТАНИЕ: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Научить детей любить природу - значит заботиться об их будущем.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Организация познавательной деятельности ребенка в семье.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Наблюдение за природой с малышом как условие экологического воспитания.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Самообслуживание как вид трудовой деятельности детей в семье и саду.</w:t>
      </w:r>
    </w:p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b/>
          <w:bCs/>
          <w:color w:val="333333"/>
        </w:rPr>
        <w:t>ВОСПИТАНИЕ ПСИХОЛОГИЧЕСКОЙ КУЛЬТУРЫ:</w:t>
      </w:r>
    </w:p>
    <w:p w:rsidR="00DB11DC" w:rsidRDefault="00DB11DC" w:rsidP="00DB11DC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rStyle w:val="a5"/>
          <w:rFonts w:ascii="Helvetica" w:hAnsi="Helvetica"/>
          <w:b/>
          <w:bCs/>
          <w:color w:val="333333"/>
        </w:rPr>
        <w:t>- </w:t>
      </w:r>
      <w:r>
        <w:rPr>
          <w:rFonts w:ascii="Helvetica" w:hAnsi="Helvetica"/>
          <w:color w:val="333333"/>
        </w:rPr>
        <w:t>Семья на пороге школьной жизни ребенка.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Об эмоциональной привязанности ребенка к матери.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Психологическое сопровождение семьи в период адаптации и социализации детей раннего возраста.</w:t>
      </w:r>
    </w:p>
    <w:p w:rsidR="00DB11DC" w:rsidRDefault="00DB11DC" w:rsidP="00DB11D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Детские капризы - признаки, причины и методы их решения.</w:t>
      </w:r>
    </w:p>
    <w:p w:rsidR="00A57A21" w:rsidRDefault="00DB11DC">
      <w:bookmarkStart w:id="0" w:name="_GoBack"/>
      <w:bookmarkEnd w:id="0"/>
    </w:p>
    <w:sectPr w:rsidR="00A5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DC"/>
    <w:rsid w:val="0003532D"/>
    <w:rsid w:val="009C2EF4"/>
    <w:rsid w:val="00D2388B"/>
    <w:rsid w:val="00D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1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B11DC"/>
    <w:rPr>
      <w:b/>
      <w:bCs/>
    </w:rPr>
  </w:style>
  <w:style w:type="character" w:styleId="a5">
    <w:name w:val="Emphasis"/>
    <w:basedOn w:val="a0"/>
    <w:uiPriority w:val="20"/>
    <w:qFormat/>
    <w:rsid w:val="00DB11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1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B11DC"/>
    <w:rPr>
      <w:b/>
      <w:bCs/>
    </w:rPr>
  </w:style>
  <w:style w:type="character" w:styleId="a5">
    <w:name w:val="Emphasis"/>
    <w:basedOn w:val="a0"/>
    <w:uiPriority w:val="20"/>
    <w:qFormat/>
    <w:rsid w:val="00DB1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2024-03-17T13:55:00Z</dcterms:created>
  <dcterms:modified xsi:type="dcterms:W3CDTF">2024-03-17T13:56:00Z</dcterms:modified>
</cp:coreProperties>
</file>